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2C51" w:rsidP="00A032CA" w:rsidRDefault="00A032CA" w14:paraId="72BD576B" w14:textId="4EE0FCB8">
      <w:r w:rsidR="0326673B">
        <w:rPr/>
        <w:t>佐世保市若者活躍・未来づくり課 パートタイム会計年度任用職員募集要項</w:t>
      </w:r>
      <w:r>
        <w:br/>
      </w:r>
      <w:r>
        <w:br/>
      </w:r>
      <w:r w:rsidR="0326673B">
        <w:rPr/>
        <w:t>【募集職種】</w:t>
      </w:r>
      <w:r>
        <w:br/>
      </w:r>
      <w:r w:rsidR="0326673B">
        <w:rPr/>
        <w:t>パートタイム会計年度任用職員（若者活躍・未来づくり課）</w:t>
      </w:r>
      <w:r>
        <w:br/>
      </w:r>
      <w:r>
        <w:br/>
      </w:r>
      <w:r w:rsidR="0326673B">
        <w:rPr/>
        <w:t>【募集人数】</w:t>
      </w:r>
      <w:r>
        <w:br/>
      </w:r>
      <w:r w:rsidR="0326673B">
        <w:rPr/>
        <w:t>1</w:t>
      </w:r>
      <w:r w:rsidR="0326673B">
        <w:rPr/>
        <w:t>名</w:t>
      </w:r>
      <w:r>
        <w:br/>
      </w:r>
    </w:p>
    <w:p w:rsidR="004F2C51" w:rsidP="0326673B" w:rsidRDefault="00A032CA" w14:paraId="729BBC9A" w14:textId="280EA75C">
      <w:pPr>
        <w:spacing w:before="0" w:beforeAutospacing="off" w:after="160" w:afterAutospacing="off" w:line="257" w:lineRule="auto"/>
      </w:pPr>
      <w:r w:rsidRPr="0326673B" w:rsidR="0326673B">
        <w:rPr>
          <w:rFonts w:ascii="游明朝" w:hAnsi="游明朝" w:eastAsia="游明朝" w:cs="游明朝"/>
          <w:noProof w:val="0"/>
          <w:sz w:val="22"/>
          <w:szCs w:val="22"/>
          <w:lang w:eastAsia="ja-JP"/>
        </w:rPr>
        <w:t>【勤務期間】</w:t>
      </w:r>
    </w:p>
    <w:p w:rsidR="004F2C51" w:rsidP="0326673B" w:rsidRDefault="00A032CA" w14:paraId="357EFD4E" w14:textId="537675D7">
      <w:pPr>
        <w:spacing w:before="0" w:beforeAutospacing="off" w:after="160" w:afterAutospacing="off" w:line="257" w:lineRule="auto"/>
        <w:rPr>
          <w:rFonts w:ascii="游明朝" w:hAnsi="游明朝" w:eastAsia="游明朝" w:cs="游明朝"/>
          <w:noProof w:val="0"/>
          <w:sz w:val="22"/>
          <w:szCs w:val="22"/>
          <w:lang w:val="en-US" w:eastAsia="ja-JP"/>
        </w:rPr>
      </w:pPr>
      <w:r w:rsidRPr="0326673B" w:rsidR="0326673B">
        <w:rPr>
          <w:rFonts w:ascii="游明朝" w:hAnsi="游明朝" w:eastAsia="游明朝" w:cs="游明朝"/>
          <w:noProof w:val="0"/>
          <w:sz w:val="22"/>
          <w:szCs w:val="22"/>
          <w:lang w:eastAsia="ja-JP"/>
        </w:rPr>
        <w:t>令和</w:t>
      </w:r>
      <w:r w:rsidRPr="0326673B" w:rsidR="0326673B">
        <w:rPr>
          <w:rFonts w:ascii="游明朝" w:hAnsi="游明朝" w:eastAsia="游明朝" w:cs="游明朝"/>
          <w:noProof w:val="0"/>
          <w:sz w:val="22"/>
          <w:szCs w:val="22"/>
          <w:lang w:val="en-US" w:eastAsia="ja-JP"/>
        </w:rPr>
        <w:t>7</w:t>
      </w:r>
      <w:r w:rsidRPr="0326673B" w:rsidR="0326673B">
        <w:rPr>
          <w:rFonts w:ascii="游明朝" w:hAnsi="游明朝" w:eastAsia="游明朝" w:cs="游明朝"/>
          <w:noProof w:val="0"/>
          <w:sz w:val="22"/>
          <w:szCs w:val="22"/>
          <w:lang w:eastAsia="ja-JP"/>
        </w:rPr>
        <w:t>年４月</w:t>
      </w:r>
      <w:r w:rsidRPr="0326673B" w:rsidR="0326673B">
        <w:rPr>
          <w:rFonts w:ascii="游明朝" w:hAnsi="游明朝" w:eastAsia="游明朝" w:cs="游明朝"/>
          <w:noProof w:val="0"/>
          <w:sz w:val="22"/>
          <w:szCs w:val="22"/>
          <w:lang w:val="en-US" w:eastAsia="ja-JP"/>
        </w:rPr>
        <w:t>1</w:t>
      </w:r>
      <w:r w:rsidRPr="0326673B" w:rsidR="0326673B">
        <w:rPr>
          <w:rFonts w:ascii="游明朝" w:hAnsi="游明朝" w:eastAsia="游明朝" w:cs="游明朝"/>
          <w:noProof w:val="0"/>
          <w:sz w:val="22"/>
          <w:szCs w:val="22"/>
          <w:lang w:eastAsia="ja-JP"/>
        </w:rPr>
        <w:t>日～令和８年</w:t>
      </w:r>
      <w:r w:rsidRPr="0326673B" w:rsidR="0326673B">
        <w:rPr>
          <w:rFonts w:ascii="游明朝" w:hAnsi="游明朝" w:eastAsia="游明朝" w:cs="游明朝"/>
          <w:noProof w:val="0"/>
          <w:sz w:val="22"/>
          <w:szCs w:val="22"/>
          <w:lang w:val="en-US" w:eastAsia="ja-JP"/>
        </w:rPr>
        <w:t>3</w:t>
      </w:r>
      <w:r w:rsidRPr="0326673B" w:rsidR="0326673B">
        <w:rPr>
          <w:rFonts w:ascii="游明朝" w:hAnsi="游明朝" w:eastAsia="游明朝" w:cs="游明朝"/>
          <w:noProof w:val="0"/>
          <w:sz w:val="22"/>
          <w:szCs w:val="22"/>
          <w:lang w:eastAsia="ja-JP"/>
        </w:rPr>
        <w:t>月</w:t>
      </w:r>
      <w:r w:rsidRPr="0326673B" w:rsidR="0326673B">
        <w:rPr>
          <w:rFonts w:ascii="游明朝" w:hAnsi="游明朝" w:eastAsia="游明朝" w:cs="游明朝"/>
          <w:noProof w:val="0"/>
          <w:sz w:val="22"/>
          <w:szCs w:val="22"/>
          <w:lang w:val="en-US" w:eastAsia="ja-JP"/>
        </w:rPr>
        <w:t>31</w:t>
      </w:r>
      <w:r w:rsidRPr="0326673B" w:rsidR="0326673B">
        <w:rPr>
          <w:rFonts w:ascii="游明朝" w:hAnsi="游明朝" w:eastAsia="游明朝" w:cs="游明朝"/>
          <w:noProof w:val="0"/>
          <w:sz w:val="22"/>
          <w:szCs w:val="22"/>
          <w:lang w:eastAsia="ja-JP"/>
        </w:rPr>
        <w:t>日※更新の予定はありません。</w:t>
      </w:r>
      <w:r>
        <w:br/>
      </w:r>
      <w:r>
        <w:br/>
      </w:r>
      <w:r w:rsidR="0326673B">
        <w:rPr/>
        <w:t>【勤務場所】</w:t>
      </w:r>
      <w:r>
        <w:br/>
      </w:r>
      <w:r w:rsidR="0326673B">
        <w:rPr/>
        <w:t>佐世保市役所7階 若者活躍・未来づくり課</w:t>
      </w:r>
      <w:r>
        <w:br/>
      </w:r>
      <w:r>
        <w:br/>
      </w:r>
      <w:r w:rsidR="0326673B">
        <w:rPr/>
        <w:t>【業務内容】</w:t>
      </w:r>
      <w:r>
        <w:br/>
      </w:r>
      <w:r w:rsidR="0326673B">
        <w:rPr/>
        <w:t>　若者活躍・未来づくり課では、進学・就職・転職といったライフステージの転換期を迎えるとともに、発想や行動力で地域に活力をもたらす「若者」に地元への愛着（シビックプライド）を醸成し、若者の市外転出の抑制（定住）やUJIターン、関係人口化を目指す業務を行っています。</w:t>
      </w:r>
    </w:p>
    <w:p w:rsidR="004F2C51" w:rsidP="004F2C51" w:rsidRDefault="00A032CA" w14:paraId="016A62F2" w14:textId="5A941939">
      <w:pPr>
        <w:ind w:firstLine="220" w:firstLineChars="100"/>
      </w:pPr>
      <w:r w:rsidRPr="00A032CA">
        <w:br/>
      </w:r>
      <w:r w:rsidRPr="00A032CA">
        <w:br/>
      </w:r>
      <w:r w:rsidR="004F2C51">
        <w:rPr>
          <w:rFonts w:hint="eastAsia"/>
        </w:rPr>
        <w:t>主な業務内容</w:t>
      </w:r>
    </w:p>
    <w:p w:rsidR="004F2C51" w:rsidP="004F2C51" w:rsidRDefault="00A032CA" w14:paraId="328694C8" w14:textId="681BC5D8">
      <w:r w:rsidR="0326673B">
        <w:rPr/>
        <w:t>1.</w:t>
      </w:r>
      <w:r w:rsidR="0326673B">
        <w:rPr/>
        <w:t>パソコン等資料作成補助（資料作成、伝票処理、</w:t>
      </w:r>
      <w:r w:rsidR="0326673B">
        <w:rPr/>
        <w:t>SNSでの情報発信</w:t>
      </w:r>
      <w:r w:rsidR="0326673B">
        <w:rPr/>
        <w:t>）</w:t>
      </w:r>
    </w:p>
    <w:p w:rsidR="004F2C51" w:rsidP="004F2C51" w:rsidRDefault="004F2C51" w14:paraId="6F0A174D" w14:textId="1F397310">
      <w:r w:rsidR="0326673B">
        <w:rPr/>
        <w:t>2.</w:t>
      </w:r>
      <w:r w:rsidR="0326673B">
        <w:rPr/>
        <w:t>電話応対・窓口受付(若者支援に関する問い合わせ対応など)</w:t>
      </w:r>
    </w:p>
    <w:p w:rsidR="004F2C51" w:rsidP="004F2C51" w:rsidRDefault="004F2C51" w14:paraId="6CA5C7D9" w14:textId="597A23FD">
      <w:pPr/>
      <w:r w:rsidR="0326673B">
        <w:rPr/>
        <w:t>3.若者の夢・企画実践に関する支援</w:t>
      </w:r>
      <w:r w:rsidR="0326673B">
        <w:rPr/>
        <w:t>補助</w:t>
      </w:r>
    </w:p>
    <w:p w:rsidR="004F2C51" w:rsidP="004F2C51" w:rsidRDefault="004F2C51" w14:paraId="43A38444" w14:textId="3C0A80F5">
      <w:r w:rsidR="0326673B">
        <w:rPr/>
        <w:t>4</w:t>
      </w:r>
      <w:r w:rsidR="0326673B">
        <w:rPr/>
        <w:t>.市内外の支援者（企業、団体、個人等）とのネットワーク構築補助</w:t>
      </w:r>
      <w:r>
        <w:br/>
      </w:r>
      <w:r w:rsidR="0326673B">
        <w:rPr/>
        <w:t>5</w:t>
      </w:r>
      <w:r w:rsidR="0326673B">
        <w:rPr/>
        <w:t>.イベントの運営支援補助</w:t>
      </w:r>
      <w:r>
        <w:br/>
      </w:r>
      <w:r w:rsidR="0326673B">
        <w:rPr/>
        <w:t>6</w:t>
      </w:r>
      <w:r w:rsidR="0326673B">
        <w:rPr/>
        <w:t>.オンラインコミュニティ「SASEBO⇄X（サセボクロス）」の運営支援補助</w:t>
      </w:r>
    </w:p>
    <w:p w:rsidR="00A032CA" w:rsidP="004F2C51" w:rsidRDefault="0076412F" w14:paraId="287ED81E" w14:textId="57475E6A">
      <w:r w:rsidR="0326673B">
        <w:rPr/>
        <w:t>【サセボクロス】</w:t>
      </w:r>
      <w:r w:rsidR="0326673B">
        <w:rPr/>
        <w:t>https://mura.club/community/VA2PPgYMSJ</w:t>
      </w:r>
      <w:r>
        <w:br/>
      </w:r>
      <w:r w:rsidR="0326673B">
        <w:rPr/>
        <w:t>7</w:t>
      </w:r>
      <w:r w:rsidR="0326673B">
        <w:rPr/>
        <w:t>.その他、若者活躍に関する施策の推進に必要な業務</w:t>
      </w:r>
      <w:r>
        <w:br/>
      </w:r>
    </w:p>
    <w:p w:rsidR="00A032CA" w:rsidP="004F2C51" w:rsidRDefault="0076412F" w14:paraId="66BE0597" w14:textId="2D14E8FC"/>
    <w:p w:rsidR="00A032CA" w:rsidP="004F2C51" w:rsidRDefault="0076412F" w14:paraId="21DEBBE9" w14:textId="2B6E59F4">
      <w:r>
        <w:br/>
      </w:r>
      <w:r w:rsidR="32FBD9E7">
        <w:rPr/>
        <w:t>【応募資格】</w:t>
      </w:r>
      <w:r>
        <w:br/>
      </w:r>
      <w:r w:rsidR="32FBD9E7">
        <w:rPr/>
        <w:t>1. 高校卒業以上</w:t>
      </w:r>
      <w:r>
        <w:br/>
      </w:r>
      <w:r w:rsidR="32FBD9E7">
        <w:rPr/>
        <w:t xml:space="preserve">2. </w:t>
      </w:r>
      <w:r w:rsidR="32FBD9E7">
        <w:rPr/>
        <w:t>若者の活躍支援や定住・移住推進、関係人口創出に関心がある方</w:t>
      </w:r>
      <w:r>
        <w:br/>
      </w:r>
      <w:r w:rsidR="32FBD9E7">
        <w:rPr/>
        <w:t>3. コミュニケーション能力が高く、チームでの協働ができる方</w:t>
      </w:r>
      <w:r>
        <w:br/>
      </w:r>
      <w:r w:rsidR="32FBD9E7">
        <w:rPr/>
        <w:t>4. PCスキル（Word、Excel、PowerPoint等）がある方</w:t>
      </w:r>
      <w:r>
        <w:br/>
      </w:r>
      <w:r w:rsidR="32FBD9E7">
        <w:rPr/>
        <w:t xml:space="preserve">5. </w:t>
      </w:r>
      <w:r w:rsidR="32FBD9E7">
        <w:rPr/>
        <w:t>普通自動車運転免許を有する方（あれば尚可）</w:t>
      </w:r>
      <w:r>
        <w:br/>
      </w:r>
      <w:r>
        <w:br/>
      </w:r>
      <w:r w:rsidR="32FBD9E7">
        <w:rPr/>
        <w:t>【勤務時間】</w:t>
      </w:r>
      <w:r>
        <w:br/>
      </w:r>
      <w:r w:rsidR="32FBD9E7">
        <w:rPr/>
        <w:t>週</w:t>
      </w:r>
      <w:r w:rsidR="32FBD9E7">
        <w:rPr/>
        <w:t>5</w:t>
      </w:r>
      <w:r w:rsidR="32FBD9E7">
        <w:rPr/>
        <w:t>日、1日</w:t>
      </w:r>
      <w:r w:rsidR="32FBD9E7">
        <w:rPr/>
        <w:t>7</w:t>
      </w:r>
      <w:r w:rsidR="32FBD9E7">
        <w:rPr/>
        <w:t>時間（</w:t>
      </w:r>
      <w:r w:rsidR="32FBD9E7">
        <w:rPr/>
        <w:t>8：30～16：30※時間帯は応相談</w:t>
      </w:r>
      <w:r w:rsidR="32FBD9E7">
        <w:rPr/>
        <w:t>）　昼休憩１時間（12：00～13：00）</w:t>
      </w:r>
      <w:r>
        <w:br/>
      </w:r>
      <w:r>
        <w:br/>
      </w:r>
      <w:r w:rsidR="32FBD9E7">
        <w:rPr/>
        <w:t>【給与】</w:t>
      </w:r>
      <w:r>
        <w:br/>
      </w:r>
      <w:r w:rsidR="32FBD9E7">
        <w:rPr/>
        <w:t>賃金：時給</w:t>
      </w:r>
      <w:r w:rsidR="32FBD9E7">
        <w:rPr/>
        <w:t>995円（賃金締切：月末／翌月9日支給予定）</w:t>
      </w:r>
      <w:r>
        <w:br/>
      </w:r>
      <w:r>
        <w:br/>
      </w:r>
      <w:r w:rsidR="32FBD9E7">
        <w:rPr/>
        <w:t>【待遇】</w:t>
      </w:r>
      <w:r>
        <w:br/>
      </w:r>
      <w:r w:rsidR="32FBD9E7">
        <w:rPr/>
        <w:t>休日：土曜日、日曜日、祝日、年末年始（</w:t>
      </w:r>
      <w:r w:rsidR="32FBD9E7">
        <w:rPr/>
        <w:t>12月29日～1月3日）</w:t>
      </w:r>
    </w:p>
    <w:p w:rsidR="0326673B" w:rsidP="0326673B" w:rsidRDefault="0326673B" w14:paraId="06FD2600" w14:textId="37D47382">
      <w:pPr>
        <w:pStyle w:val="a"/>
      </w:pPr>
      <w:r w:rsidR="0326673B">
        <w:rPr/>
        <w:t>年次有給休暇：任用時</w:t>
      </w:r>
      <w:r w:rsidR="0326673B">
        <w:rPr/>
        <w:t>10日間付与</w:t>
      </w:r>
    </w:p>
    <w:p w:rsidR="00A032CA" w:rsidP="00A032CA" w:rsidRDefault="00A032CA" w14:paraId="78DB9536" w14:textId="77777777">
      <w:r>
        <w:rPr>
          <w:rFonts w:hint="eastAsia"/>
        </w:rPr>
        <w:t>各種保険：健康保険、厚生年金保険、雇用保険、公務災害保険</w:t>
      </w:r>
    </w:p>
    <w:p w:rsidR="00A032CA" w:rsidP="0326673B" w:rsidRDefault="00A032CA" w14:paraId="4349D3ED" w14:textId="551F873B">
      <w:pPr>
        <w:pStyle w:val="a"/>
        <w:spacing w:before="0" w:beforeAutospacing="off" w:after="160" w:afterAutospacing="off" w:line="257" w:lineRule="auto"/>
      </w:pPr>
      <w:r w:rsidRPr="0326673B" w:rsidR="0326673B">
        <w:rPr>
          <w:rFonts w:ascii="游明朝" w:hAnsi="游明朝" w:eastAsia="游明朝" w:cs="游明朝"/>
          <w:noProof w:val="0"/>
          <w:sz w:val="22"/>
          <w:szCs w:val="22"/>
          <w:lang w:eastAsia="ja-JP"/>
        </w:rPr>
        <w:t>期末勤勉手当：期末手当（最大</w:t>
      </w:r>
      <w:r w:rsidRPr="0326673B" w:rsidR="0326673B">
        <w:rPr>
          <w:rFonts w:ascii="游明朝" w:hAnsi="游明朝" w:eastAsia="游明朝" w:cs="游明朝"/>
          <w:noProof w:val="0"/>
          <w:sz w:val="22"/>
          <w:szCs w:val="22"/>
          <w:lang w:val="en-US" w:eastAsia="ja-JP"/>
        </w:rPr>
        <w:t>0.89375</w:t>
      </w:r>
      <w:r w:rsidRPr="0326673B" w:rsidR="0326673B">
        <w:rPr>
          <w:rFonts w:ascii="游明朝" w:hAnsi="游明朝" w:eastAsia="游明朝" w:cs="游明朝"/>
          <w:noProof w:val="0"/>
          <w:sz w:val="22"/>
          <w:szCs w:val="22"/>
          <w:lang w:eastAsia="ja-JP"/>
        </w:rPr>
        <w:t>月</w:t>
      </w:r>
      <w:r w:rsidRPr="0326673B" w:rsidR="0326673B">
        <w:rPr>
          <w:rFonts w:ascii="游明朝" w:hAnsi="游明朝" w:eastAsia="游明朝" w:cs="游明朝"/>
          <w:noProof w:val="0"/>
          <w:sz w:val="22"/>
          <w:szCs w:val="22"/>
          <w:lang w:val="en-US" w:eastAsia="ja-JP"/>
        </w:rPr>
        <w:t>/</w:t>
      </w:r>
      <w:r w:rsidRPr="0326673B" w:rsidR="0326673B">
        <w:rPr>
          <w:rFonts w:ascii="游明朝" w:hAnsi="游明朝" w:eastAsia="游明朝" w:cs="游明朝"/>
          <w:noProof w:val="0"/>
          <w:sz w:val="22"/>
          <w:szCs w:val="22"/>
          <w:lang w:eastAsia="ja-JP"/>
        </w:rPr>
        <w:t>年）、勤勉手当（最大</w:t>
      </w:r>
      <w:r w:rsidRPr="0326673B" w:rsidR="0326673B">
        <w:rPr>
          <w:rFonts w:ascii="游明朝" w:hAnsi="游明朝" w:eastAsia="游明朝" w:cs="游明朝"/>
          <w:noProof w:val="0"/>
          <w:sz w:val="22"/>
          <w:szCs w:val="22"/>
          <w:lang w:val="en-US" w:eastAsia="ja-JP"/>
        </w:rPr>
        <w:t>0.63375</w:t>
      </w:r>
      <w:r w:rsidRPr="0326673B" w:rsidR="0326673B">
        <w:rPr>
          <w:rFonts w:ascii="游明朝" w:hAnsi="游明朝" w:eastAsia="游明朝" w:cs="游明朝"/>
          <w:noProof w:val="0"/>
          <w:sz w:val="22"/>
          <w:szCs w:val="22"/>
          <w:lang w:eastAsia="ja-JP"/>
        </w:rPr>
        <w:t>月</w:t>
      </w:r>
      <w:r w:rsidRPr="0326673B" w:rsidR="0326673B">
        <w:rPr>
          <w:rFonts w:ascii="游明朝" w:hAnsi="游明朝" w:eastAsia="游明朝" w:cs="游明朝"/>
          <w:noProof w:val="0"/>
          <w:sz w:val="22"/>
          <w:szCs w:val="22"/>
          <w:lang w:val="en-US" w:eastAsia="ja-JP"/>
        </w:rPr>
        <w:t>/</w:t>
      </w:r>
      <w:r w:rsidRPr="0326673B" w:rsidR="0326673B">
        <w:rPr>
          <w:rFonts w:ascii="游明朝" w:hAnsi="游明朝" w:eastAsia="游明朝" w:cs="游明朝"/>
          <w:noProof w:val="0"/>
          <w:sz w:val="22"/>
          <w:szCs w:val="22"/>
          <w:lang w:eastAsia="ja-JP"/>
        </w:rPr>
        <w:t>年）※勤務期間により支給月数が変わります。</w:t>
      </w:r>
    </w:p>
    <w:p w:rsidR="00A032CA" w:rsidP="0326673B" w:rsidRDefault="00A032CA" w14:paraId="3C3BE98E" w14:textId="4F641B2D">
      <w:pPr>
        <w:pStyle w:val="a"/>
        <w:spacing w:before="0" w:beforeAutospacing="off" w:after="160" w:afterAutospacing="off" w:line="257" w:lineRule="auto"/>
      </w:pPr>
      <w:r w:rsidR="0326673B">
        <w:rPr/>
        <w:t>通勤手当：通勤距離が片道</w:t>
      </w:r>
      <w:r w:rsidR="0326673B">
        <w:rPr/>
        <w:t>2km以上で徒歩・便乗でないこと、月額上限あり）</w:t>
      </w:r>
    </w:p>
    <w:p w:rsidR="00A032CA" w:rsidP="00A032CA" w:rsidRDefault="00A032CA" w14:paraId="128B4202" w14:textId="77777777">
      <w:r>
        <w:rPr>
          <w:rFonts w:hint="eastAsia"/>
        </w:rPr>
        <w:t>マイカー通勤：可。ただし、各自で駐車場確保し駐車場代は自己負担</w:t>
      </w:r>
    </w:p>
    <w:p w:rsidR="00A032CA" w:rsidP="00B92828" w:rsidRDefault="00A032CA" w14:paraId="1E81AAFA" w14:textId="34C84BC7">
      <w:pPr>
        <w:rPr>
          <w:rFonts w:hint="eastAsia"/>
        </w:rPr>
      </w:pPr>
      <w:r>
        <w:rPr>
          <w:rFonts w:hint="eastAsia"/>
        </w:rPr>
        <w:t>交通</w:t>
      </w:r>
      <w:r w:rsidR="00B92828">
        <w:rPr>
          <w:rFonts w:hint="eastAsia"/>
        </w:rPr>
        <w:t>機関等の利用者→　運賃相当額　（ＪＲ・ＭＲについては６箇月、西肥バスについては３箇月定期券の価格。）</w:t>
      </w:r>
    </w:p>
    <w:p w:rsidR="00B92828" w:rsidP="00A032CA" w:rsidRDefault="00A032CA" w14:paraId="181AACAB" w14:textId="77777777">
      <w:r>
        <w:br/>
      </w:r>
      <w:r w:rsidR="0326673B">
        <w:rPr/>
        <w:t>【応募方法】</w:t>
      </w:r>
      <w:r>
        <w:br/>
      </w:r>
      <w:r w:rsidR="0326673B">
        <w:rPr/>
        <w:t>以下の書類を郵送または持参にて提出してください。</w:t>
      </w:r>
      <w:r>
        <w:br/>
      </w:r>
      <w:r w:rsidR="0326673B">
        <w:rPr/>
        <w:t>1. 履歴書（写真貼付）</w:t>
      </w:r>
      <w:r>
        <w:br/>
      </w:r>
    </w:p>
    <w:p w:rsidR="0326673B" w:rsidRDefault="0326673B" w14:paraId="681083D5" w14:textId="7780C19F"/>
    <w:p w:rsidRPr="00A032CA" w:rsidR="00A032CA" w:rsidP="00A032CA" w:rsidRDefault="00A032CA" w14:paraId="672433AA" w14:textId="0F54343F">
      <w:r w:rsidR="0326673B">
        <w:rPr/>
        <w:t>【応募締切】</w:t>
      </w:r>
      <w:r>
        <w:br/>
      </w:r>
      <w:r w:rsidR="0326673B">
        <w:rPr/>
        <w:t>令和</w:t>
      </w:r>
      <w:r w:rsidR="0326673B">
        <w:rPr/>
        <w:t>７</w:t>
      </w:r>
      <w:r w:rsidR="0326673B">
        <w:rPr/>
        <w:t>年</w:t>
      </w:r>
      <w:r w:rsidR="0326673B">
        <w:rPr/>
        <w:t>２</w:t>
      </w:r>
      <w:r w:rsidR="0326673B">
        <w:rPr/>
        <w:t>月</w:t>
      </w:r>
      <w:r w:rsidR="0326673B">
        <w:rPr/>
        <w:t>２８</w:t>
      </w:r>
      <w:r w:rsidR="0326673B">
        <w:rPr/>
        <w:t>日</w:t>
      </w:r>
      <w:r w:rsidR="0326673B">
        <w:rPr/>
        <w:t>（金）</w:t>
      </w:r>
      <w:r w:rsidR="0326673B">
        <w:rPr/>
        <w:t>必着</w:t>
      </w:r>
      <w:r>
        <w:br/>
      </w:r>
      <w:r>
        <w:br/>
      </w:r>
      <w:r w:rsidR="0326673B">
        <w:rPr/>
        <w:t>【選考方法】</w:t>
      </w:r>
      <w:r>
        <w:br/>
      </w:r>
      <w:r w:rsidR="0326673B">
        <w:rPr/>
        <w:t>書類選考後、面接を実施します。面接日程については、書類選考通過者に別途ご連絡いたします。</w:t>
      </w:r>
    </w:p>
    <w:p w:rsidRPr="00A032CA" w:rsidR="00A032CA" w:rsidP="0326673B" w:rsidRDefault="00A032CA" w14:paraId="6162C3A2" w14:textId="43AE7610">
      <w:pPr>
        <w:spacing w:before="0" w:beforeAutospacing="off" w:after="160" w:afterAutospacing="off" w:line="257" w:lineRule="auto"/>
      </w:pPr>
      <w:r w:rsidRPr="0326673B" w:rsidR="0326673B">
        <w:rPr>
          <w:rFonts w:ascii="游明朝" w:hAnsi="游明朝" w:eastAsia="游明朝" w:cs="游明朝"/>
          <w:noProof w:val="0"/>
          <w:sz w:val="22"/>
          <w:szCs w:val="22"/>
          <w:lang w:eastAsia="ja-JP"/>
        </w:rPr>
        <w:t>応募に関しましては、ハローワークを通じ、履歴書（写真添付）及び紹介状を下記提出先に郵送または持参してください。</w:t>
      </w:r>
    </w:p>
    <w:p w:rsidRPr="00A032CA" w:rsidR="00A032CA" w:rsidP="0326673B" w:rsidRDefault="00A032CA" w14:paraId="35CA71C3" w14:textId="7CB9A0C4">
      <w:pPr>
        <w:pStyle w:val="a"/>
      </w:pPr>
      <w:r w:rsidRPr="0326673B" w:rsidR="0326673B">
        <w:rPr>
          <w:rFonts w:ascii="游明朝" w:hAnsi="游明朝" w:eastAsia="游明朝" w:cs="游明朝"/>
          <w:noProof w:val="0"/>
          <w:sz w:val="22"/>
          <w:szCs w:val="22"/>
          <w:lang w:eastAsia="ja-JP"/>
        </w:rPr>
        <w:t>応募状況によって募集期限前に締め切る場合があります。</w:t>
      </w:r>
      <w:r>
        <w:br/>
      </w:r>
      <w:r>
        <w:br/>
      </w:r>
      <w:r w:rsidR="0326673B">
        <w:rPr/>
        <w:t>【お問い合わせ先】</w:t>
      </w:r>
      <w:r>
        <w:br/>
      </w:r>
      <w:r w:rsidR="0326673B">
        <w:rPr/>
        <w:t>佐世保市市役所 若者活躍・未来づくり課（八幡町1-10）</w:t>
      </w:r>
      <w:r>
        <w:br/>
      </w:r>
      <w:r w:rsidR="0326673B">
        <w:rPr/>
        <w:t>電話：</w:t>
      </w:r>
      <w:r w:rsidR="0326673B">
        <w:rPr/>
        <w:t>0956</w:t>
      </w:r>
      <w:r w:rsidR="0326673B">
        <w:rPr/>
        <w:t>-</w:t>
      </w:r>
      <w:r w:rsidR="0326673B">
        <w:rPr/>
        <w:t>24</w:t>
      </w:r>
      <w:r w:rsidR="0326673B">
        <w:rPr/>
        <w:t>-</w:t>
      </w:r>
      <w:r w:rsidR="0326673B">
        <w:rPr/>
        <w:t>1111</w:t>
      </w:r>
      <w:r>
        <w:br/>
      </w:r>
      <w:r w:rsidR="0326673B">
        <w:rPr/>
        <w:t>メール：</w:t>
      </w:r>
      <w:r w:rsidR="0326673B">
        <w:rPr/>
        <w:t>wakamono@city.sasebo.lg.jp</w:t>
      </w:r>
      <w:r w:rsidR="0326673B">
        <w:rPr/>
        <w:t xml:space="preserve"> </w:t>
      </w:r>
      <w:r>
        <w:br/>
      </w:r>
      <w:r>
        <w:br/>
      </w:r>
      <w:r w:rsidR="0326673B">
        <w:rPr/>
        <w:t>皆様のご応募を心よりお待ちしております。</w:t>
      </w:r>
    </w:p>
    <w:p w:rsidR="00C65011" w:rsidRDefault="00C65011" w14:paraId="17898801" w14:textId="77777777"/>
    <w:sectPr w:rsidR="00C65011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CA"/>
    <w:rsid w:val="00145D42"/>
    <w:rsid w:val="004F2C51"/>
    <w:rsid w:val="007427CB"/>
    <w:rsid w:val="0076412F"/>
    <w:rsid w:val="008A7A09"/>
    <w:rsid w:val="009474DE"/>
    <w:rsid w:val="00A032CA"/>
    <w:rsid w:val="00B92828"/>
    <w:rsid w:val="00C65011"/>
    <w:rsid w:val="0326673B"/>
    <w:rsid w:val="32FBD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F68BD"/>
  <w15:chartTrackingRefBased/>
  <w15:docId w15:val="{7C06425E-BDFD-4933-A23A-8488AD8D1F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2CA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2C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2CA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2CA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2CA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2CA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2CA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2CA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2CA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A032CA"/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character" w:styleId="20" w:customStyle="1">
    <w:name w:val="見出し 2 (文字)"/>
    <w:basedOn w:val="a0"/>
    <w:link w:val="2"/>
    <w:uiPriority w:val="9"/>
    <w:semiHidden/>
    <w:rsid w:val="00A032CA"/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character" w:styleId="30" w:customStyle="1">
    <w:name w:val="見出し 3 (文字)"/>
    <w:basedOn w:val="a0"/>
    <w:link w:val="3"/>
    <w:uiPriority w:val="9"/>
    <w:semiHidden/>
    <w:rsid w:val="00A032CA"/>
    <w:rPr>
      <w:rFonts w:asciiTheme="majorHAnsi" w:hAnsiTheme="majorHAnsi" w:eastAsiaTheme="majorEastAsia" w:cstheme="majorBidi"/>
      <w:color w:val="000000" w:themeColor="text1"/>
      <w:sz w:val="24"/>
    </w:rPr>
  </w:style>
  <w:style w:type="character" w:styleId="40" w:customStyle="1">
    <w:name w:val="見出し 4 (文字)"/>
    <w:basedOn w:val="a0"/>
    <w:link w:val="4"/>
    <w:uiPriority w:val="9"/>
    <w:semiHidden/>
    <w:rsid w:val="00A032CA"/>
    <w:rPr>
      <w:rFonts w:asciiTheme="majorHAnsi" w:hAnsiTheme="majorHAnsi" w:eastAsiaTheme="majorEastAsia" w:cstheme="majorBidi"/>
      <w:color w:val="000000" w:themeColor="text1"/>
    </w:rPr>
  </w:style>
  <w:style w:type="character" w:styleId="50" w:customStyle="1">
    <w:name w:val="見出し 5 (文字)"/>
    <w:basedOn w:val="a0"/>
    <w:link w:val="5"/>
    <w:uiPriority w:val="9"/>
    <w:semiHidden/>
    <w:rsid w:val="00A032CA"/>
    <w:rPr>
      <w:rFonts w:asciiTheme="majorHAnsi" w:hAnsiTheme="majorHAnsi" w:eastAsiaTheme="majorEastAsia" w:cstheme="majorBidi"/>
      <w:color w:val="000000" w:themeColor="text1"/>
    </w:rPr>
  </w:style>
  <w:style w:type="character" w:styleId="60" w:customStyle="1">
    <w:name w:val="見出し 6 (文字)"/>
    <w:basedOn w:val="a0"/>
    <w:link w:val="6"/>
    <w:uiPriority w:val="9"/>
    <w:semiHidden/>
    <w:rsid w:val="00A032CA"/>
    <w:rPr>
      <w:rFonts w:asciiTheme="majorHAnsi" w:hAnsiTheme="majorHAnsi" w:eastAsiaTheme="majorEastAsia" w:cstheme="majorBidi"/>
      <w:color w:val="000000" w:themeColor="text1"/>
    </w:rPr>
  </w:style>
  <w:style w:type="character" w:styleId="70" w:customStyle="1">
    <w:name w:val="見出し 7 (文字)"/>
    <w:basedOn w:val="a0"/>
    <w:link w:val="7"/>
    <w:uiPriority w:val="9"/>
    <w:semiHidden/>
    <w:rsid w:val="00A032CA"/>
    <w:rPr>
      <w:rFonts w:asciiTheme="majorHAnsi" w:hAnsiTheme="majorHAnsi" w:eastAsiaTheme="majorEastAsia" w:cstheme="majorBidi"/>
      <w:color w:val="000000" w:themeColor="text1"/>
    </w:rPr>
  </w:style>
  <w:style w:type="character" w:styleId="80" w:customStyle="1">
    <w:name w:val="見出し 8 (文字)"/>
    <w:basedOn w:val="a0"/>
    <w:link w:val="8"/>
    <w:uiPriority w:val="9"/>
    <w:semiHidden/>
    <w:rsid w:val="00A032CA"/>
    <w:rPr>
      <w:rFonts w:asciiTheme="majorHAnsi" w:hAnsiTheme="majorHAnsi" w:eastAsiaTheme="majorEastAsia" w:cstheme="majorBidi"/>
      <w:color w:val="000000" w:themeColor="text1"/>
    </w:rPr>
  </w:style>
  <w:style w:type="character" w:styleId="90" w:customStyle="1">
    <w:name w:val="見出し 9 (文字)"/>
    <w:basedOn w:val="a0"/>
    <w:link w:val="9"/>
    <w:uiPriority w:val="9"/>
    <w:semiHidden/>
    <w:rsid w:val="00A032CA"/>
    <w:rPr>
      <w:rFonts w:asciiTheme="majorHAnsi" w:hAnsiTheme="majorHAnsi" w:eastAsiaTheme="majorEastAsi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32CA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表題 (文字)"/>
    <w:basedOn w:val="a0"/>
    <w:link w:val="a3"/>
    <w:uiPriority w:val="10"/>
    <w:rsid w:val="00A032C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2CA"/>
    <w:pPr>
      <w:numPr>
        <w:ilvl w:val="1"/>
      </w:num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副題 (文字)"/>
    <w:basedOn w:val="a0"/>
    <w:link w:val="a5"/>
    <w:uiPriority w:val="11"/>
    <w:rsid w:val="00A032CA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2CA"/>
    <w:pPr>
      <w:spacing w:before="160"/>
      <w:jc w:val="center"/>
    </w:pPr>
    <w:rPr>
      <w:i/>
      <w:iCs/>
      <w:color w:val="404040" w:themeColor="text1" w:themeTint="BF"/>
    </w:rPr>
  </w:style>
  <w:style w:type="character" w:styleId="a8" w:customStyle="1">
    <w:name w:val="引用文 (文字)"/>
    <w:basedOn w:val="a0"/>
    <w:link w:val="a7"/>
    <w:uiPriority w:val="29"/>
    <w:rsid w:val="00A03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2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32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32C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3" w:customStyle="1">
    <w:name w:val="引用文 2 (文字)"/>
    <w:basedOn w:val="a0"/>
    <w:link w:val="22"/>
    <w:uiPriority w:val="30"/>
    <w:rsid w:val="00A032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32C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032CA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03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久保佑介</dc:creator>
  <keywords/>
  <dc:description/>
  <lastModifiedBy>ゲスト ユーザー</lastModifiedBy>
  <revision>3</revision>
  <dcterms:created xsi:type="dcterms:W3CDTF">2025-01-31T06:09:00.0000000Z</dcterms:created>
  <dcterms:modified xsi:type="dcterms:W3CDTF">2025-01-31T08:45:05.8765722Z</dcterms:modified>
</coreProperties>
</file>